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7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spacing w:before="189" w:line="445" w:lineRule="exact"/>
        <w:ind w:left="2468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position w:val="-2"/>
          <w:sz w:val="44"/>
          <w:szCs w:val="44"/>
        </w:rPr>
        <w:t>教学业绩评价申请表</w:t>
      </w: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spacing w:before="101" w:line="539" w:lineRule="auto"/>
        <w:ind w:left="190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3"/>
          <w:w w:val="9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业绩分类：</w:t>
      </w:r>
      <w:r>
        <w:rPr>
          <w:rFonts w:ascii="宋体" w:hAnsi="宋体" w:eastAsia="宋体" w:cs="宋体"/>
          <w:spacing w:val="85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</w:t>
      </w:r>
    </w:p>
    <w:p>
      <w:pPr>
        <w:spacing w:before="1" w:line="225" w:lineRule="auto"/>
        <w:ind w:left="190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4"/>
          <w:w w:val="9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业绩名称：</w:t>
      </w:r>
      <w:r>
        <w:rPr>
          <w:rFonts w:ascii="宋体" w:hAnsi="宋体" w:eastAsia="宋体" w:cs="宋体"/>
          <w:spacing w:val="90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</w:t>
      </w:r>
    </w:p>
    <w:p>
      <w:pPr>
        <w:pStyle w:val="2"/>
        <w:spacing w:line="420" w:lineRule="auto"/>
      </w:pPr>
    </w:p>
    <w:p>
      <w:pPr>
        <w:spacing w:before="100" w:line="225" w:lineRule="auto"/>
        <w:ind w:left="19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申</w:t>
      </w:r>
      <w:r>
        <w:rPr>
          <w:rFonts w:ascii="宋体" w:hAnsi="宋体" w:eastAsia="宋体" w:cs="宋体"/>
          <w:spacing w:val="2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请</w:t>
      </w:r>
      <w:r>
        <w:rPr>
          <w:rFonts w:ascii="宋体" w:hAnsi="宋体" w:eastAsia="宋体" w:cs="宋体"/>
          <w:spacing w:val="2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人：</w:t>
      </w:r>
      <w:r>
        <w:rPr>
          <w:rFonts w:ascii="宋体" w:hAnsi="宋体" w:eastAsia="宋体" w:cs="宋体"/>
          <w:spacing w:val="-36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</w:t>
      </w: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spacing w:before="101" w:line="225" w:lineRule="auto"/>
        <w:ind w:left="28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日期：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-2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</w:t>
      </w:r>
      <w:r>
        <w:rPr>
          <w:rFonts w:ascii="宋体" w:hAnsi="宋体" w:eastAsia="宋体" w:cs="宋体"/>
          <w:spacing w:val="14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-2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月</w:t>
      </w:r>
      <w:r>
        <w:rPr>
          <w:rFonts w:ascii="宋体" w:hAnsi="宋体" w:eastAsia="宋体" w:cs="宋体"/>
          <w:spacing w:val="-24"/>
          <w:sz w:val="31"/>
          <w:szCs w:val="31"/>
        </w:rPr>
        <w:t xml:space="preserve">     </w:t>
      </w:r>
      <w:r>
        <w:rPr>
          <w:rFonts w:ascii="宋体" w:hAnsi="宋体" w:eastAsia="宋体" w:cs="宋体"/>
          <w:spacing w:val="-2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日</w:t>
      </w:r>
    </w:p>
    <w:p>
      <w:pPr>
        <w:spacing w:line="225" w:lineRule="auto"/>
        <w:rPr>
          <w:rFonts w:ascii="宋体" w:hAnsi="宋体" w:eastAsia="宋体" w:cs="宋体"/>
          <w:sz w:val="31"/>
          <w:szCs w:val="31"/>
        </w:rPr>
        <w:sectPr>
          <w:footerReference r:id="rId5" w:type="default"/>
          <w:pgSz w:w="11907" w:h="16839"/>
          <w:pgMar w:top="1431" w:right="1750" w:bottom="954" w:left="1504" w:header="0" w:footer="679" w:gutter="0"/>
          <w:cols w:space="720" w:num="1"/>
        </w:sectPr>
      </w:pPr>
    </w:p>
    <w:p>
      <w:pPr>
        <w:spacing w:line="42" w:lineRule="exact"/>
      </w:pPr>
    </w:p>
    <w:tbl>
      <w:tblPr>
        <w:tblStyle w:val="7"/>
        <w:tblW w:w="90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9"/>
        <w:gridCol w:w="1775"/>
        <w:gridCol w:w="1969"/>
        <w:gridCol w:w="22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3059" w:type="dxa"/>
            <w:vAlign w:val="top"/>
          </w:tcPr>
          <w:p>
            <w:pPr>
              <w:spacing w:before="176" w:line="217" w:lineRule="auto"/>
              <w:ind w:left="98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业绩名称</w:t>
            </w:r>
          </w:p>
        </w:tc>
        <w:tc>
          <w:tcPr>
            <w:tcW w:w="1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9" w:type="dxa"/>
            <w:vAlign w:val="top"/>
          </w:tcPr>
          <w:p>
            <w:pPr>
              <w:spacing w:before="177" w:line="219" w:lineRule="auto"/>
              <w:ind w:left="4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业绩分类</w:t>
            </w:r>
          </w:p>
        </w:tc>
        <w:tc>
          <w:tcPr>
            <w:tcW w:w="2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3059" w:type="dxa"/>
            <w:vAlign w:val="top"/>
          </w:tcPr>
          <w:p>
            <w:pPr>
              <w:spacing w:before="172" w:line="219" w:lineRule="auto"/>
              <w:ind w:left="5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现业绩认定等级</w:t>
            </w:r>
          </w:p>
        </w:tc>
        <w:tc>
          <w:tcPr>
            <w:tcW w:w="600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95" w:hRule="atLeast"/>
        </w:trPr>
        <w:tc>
          <w:tcPr>
            <w:tcW w:w="9066" w:type="dxa"/>
            <w:gridSpan w:val="4"/>
            <w:vAlign w:val="top"/>
          </w:tcPr>
          <w:p>
            <w:pPr>
              <w:spacing w:before="174" w:line="219" w:lineRule="auto"/>
              <w:ind w:left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业绩基本情况：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6" w:hRule="atLeast"/>
        </w:trPr>
        <w:tc>
          <w:tcPr>
            <w:tcW w:w="9066" w:type="dxa"/>
            <w:gridSpan w:val="4"/>
            <w:vAlign w:val="top"/>
          </w:tcPr>
          <w:p>
            <w:pPr>
              <w:spacing w:before="176" w:line="216" w:lineRule="auto"/>
              <w:ind w:left="1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申请原因：</w:t>
            </w:r>
          </w:p>
        </w:tc>
      </w:tr>
    </w:tbl>
    <w:p>
      <w:pPr>
        <w:pStyle w:val="2"/>
      </w:pPr>
    </w:p>
    <w:p>
      <w:pPr>
        <w:sectPr>
          <w:footerReference r:id="rId6" w:type="default"/>
          <w:pgSz w:w="11907" w:h="16839"/>
          <w:pgMar w:top="1431" w:right="1474" w:bottom="954" w:left="1361" w:header="0" w:footer="679" w:gutter="0"/>
          <w:cols w:space="720" w:num="1"/>
        </w:sectPr>
      </w:pPr>
    </w:p>
    <w:p>
      <w:pPr>
        <w:spacing w:line="42" w:lineRule="exact"/>
      </w:pPr>
    </w:p>
    <w:tbl>
      <w:tblPr>
        <w:tblStyle w:val="7"/>
        <w:tblW w:w="90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2" w:hRule="atLeast"/>
        </w:trPr>
        <w:tc>
          <w:tcPr>
            <w:tcW w:w="9066" w:type="dxa"/>
            <w:vAlign w:val="top"/>
          </w:tcPr>
          <w:p>
            <w:pPr>
              <w:spacing w:before="175" w:line="219" w:lineRule="auto"/>
              <w:ind w:left="1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学院意见：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4" w:hRule="atLeast"/>
        </w:trPr>
        <w:tc>
          <w:tcPr>
            <w:tcW w:w="9066" w:type="dxa"/>
            <w:vAlign w:val="top"/>
          </w:tcPr>
          <w:p>
            <w:pPr>
              <w:spacing w:before="172" w:line="218" w:lineRule="auto"/>
              <w:ind w:left="1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主管部门意见：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9" w:hRule="atLeast"/>
        </w:trPr>
        <w:tc>
          <w:tcPr>
            <w:tcW w:w="9066" w:type="dxa"/>
            <w:vAlign w:val="top"/>
          </w:tcPr>
          <w:p>
            <w:pPr>
              <w:spacing w:before="173" w:line="217" w:lineRule="auto"/>
              <w:ind w:left="1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同行专家意见：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9066" w:type="dxa"/>
            <w:vAlign w:val="top"/>
          </w:tcPr>
          <w:p>
            <w:pPr>
              <w:spacing w:before="175" w:line="218" w:lineRule="auto"/>
              <w:ind w:left="1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学校学术委员会意见：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4" w:hRule="atLeast"/>
        </w:trPr>
        <w:tc>
          <w:tcPr>
            <w:tcW w:w="9066" w:type="dxa"/>
            <w:vAlign w:val="top"/>
          </w:tcPr>
          <w:p>
            <w:pPr>
              <w:spacing w:before="175" w:line="219" w:lineRule="auto"/>
              <w:ind w:left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业绩评价结果：</w:t>
            </w:r>
          </w:p>
        </w:tc>
      </w:tr>
    </w:tbl>
    <w:p>
      <w:pPr>
        <w:pStyle w:val="2"/>
      </w:pPr>
    </w:p>
    <w:sectPr>
      <w:footerReference r:id="rId7" w:type="default"/>
      <w:pgSz w:w="11907" w:h="16839"/>
      <w:pgMar w:top="1431" w:right="1474" w:bottom="954" w:left="1361" w:header="0" w:footer="67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RjMTI2ZDNhMzNlNGFiNDNlNDMxMTcwNjUwOTc4NmIifQ=="/>
  </w:docVars>
  <w:rsids>
    <w:rsidRoot w:val="00000000"/>
    <w:rsid w:val="43F570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Office_12.1.0.15946_F1E327BC-269C-435d-A152-05C5408002CA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2023-12-25T08:08:46Z</dcterms:created>
  <dc:creator>QIN</dc:creator>
  <cp:lastModifiedBy>Qin</cp:lastModifiedBy>
  <dcterms:modified xsi:type="dcterms:W3CDTF">2023-12-25T08:10:18Z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2023-12-25T16:08:45Z</vt:filetime>
  </property>
  <property fmtid="{D5CDD505-2E9C-101B-9397-08002B2CF9AE}" pid="4" name="KSOProductBuildVer">
    <vt:lpwstr>2052-12.1.0.15946</vt:lpwstr>
  </property>
  <property fmtid="{D5CDD505-2E9C-101B-9397-08002B2CF9AE}" pid="5" name="ICV">
    <vt:lpwstr>17EEC5DC8EDB45FE91D77E0BF5E418E0_12</vt:lpwstr>
  </property>
</Properties>
</file>